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5C03" w14:textId="6453BC99" w:rsidR="00E53E00" w:rsidRDefault="00E53E00" w:rsidP="00AF51F1">
      <w:pPr>
        <w:pStyle w:val="Heading1"/>
        <w:rPr>
          <w:noProof/>
        </w:rPr>
      </w:pPr>
      <w:r>
        <w:rPr>
          <w:noProof/>
        </w:rPr>
        <w:drawing>
          <wp:inline distT="0" distB="0" distL="0" distR="0" wp14:anchorId="7B771418" wp14:editId="2F321470">
            <wp:extent cx="5837509"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145"/>
                    <a:stretch/>
                  </pic:blipFill>
                  <pic:spPr bwMode="auto">
                    <a:xfrm>
                      <a:off x="0" y="0"/>
                      <a:ext cx="5906368" cy="2089379"/>
                    </a:xfrm>
                    <a:prstGeom prst="rect">
                      <a:avLst/>
                    </a:prstGeom>
                    <a:ln>
                      <a:noFill/>
                    </a:ln>
                    <a:extLst>
                      <a:ext uri="{53640926-AAD7-44D8-BBD7-CCE9431645EC}">
                        <a14:shadowObscured xmlns:a14="http://schemas.microsoft.com/office/drawing/2010/main"/>
                      </a:ext>
                    </a:extLst>
                  </pic:spPr>
                </pic:pic>
              </a:graphicData>
            </a:graphic>
          </wp:inline>
        </w:drawing>
      </w:r>
    </w:p>
    <w:p w14:paraId="2148D8C5" w14:textId="1441B31B" w:rsidR="00494485" w:rsidRPr="001542CD" w:rsidRDefault="001C315A" w:rsidP="00AF51F1">
      <w:pPr>
        <w:pStyle w:val="Heading1"/>
        <w:rPr>
          <w:rFonts w:asciiTheme="minorHAnsi" w:hAnsiTheme="minorHAnsi" w:cstheme="minorHAnsi"/>
          <w:b/>
          <w:bCs/>
          <w:color w:val="004687"/>
          <w:sz w:val="36"/>
          <w:szCs w:val="36"/>
          <w:lang w:val="nl-BE"/>
        </w:rPr>
      </w:pPr>
      <w:r w:rsidRPr="00E53E00">
        <w:rPr>
          <w:rFonts w:asciiTheme="minorHAnsi" w:hAnsiTheme="minorHAnsi" w:cstheme="minorHAnsi"/>
          <w:b/>
          <w:bCs/>
          <w:color w:val="004687"/>
          <w:sz w:val="36"/>
          <w:szCs w:val="36"/>
          <w:lang w:val="nl-BE"/>
        </w:rPr>
        <w:t xml:space="preserve">Goed nieuws over uw </w:t>
      </w:r>
      <w:r w:rsidR="00F625CB" w:rsidRPr="00E53E00">
        <w:rPr>
          <w:rFonts w:asciiTheme="minorHAnsi" w:hAnsiTheme="minorHAnsi" w:cstheme="minorHAnsi"/>
          <w:b/>
          <w:bCs/>
          <w:color w:val="004687"/>
          <w:sz w:val="36"/>
          <w:szCs w:val="36"/>
          <w:lang w:val="nl-BE"/>
        </w:rPr>
        <w:t>RIZIV-</w:t>
      </w:r>
      <w:r w:rsidR="00E53E00">
        <w:rPr>
          <w:rFonts w:asciiTheme="minorHAnsi" w:hAnsiTheme="minorHAnsi" w:cstheme="minorHAnsi"/>
          <w:b/>
          <w:bCs/>
          <w:color w:val="004687"/>
          <w:sz w:val="36"/>
          <w:szCs w:val="36"/>
          <w:lang w:val="nl-BE"/>
        </w:rPr>
        <w:t>polis</w:t>
      </w:r>
      <w:r w:rsidR="00D1510F" w:rsidRPr="00E53E00">
        <w:rPr>
          <w:rFonts w:asciiTheme="minorHAnsi" w:hAnsiTheme="minorHAnsi" w:cstheme="minorHAnsi"/>
          <w:b/>
          <w:bCs/>
          <w:color w:val="004687"/>
          <w:sz w:val="36"/>
          <w:szCs w:val="36"/>
          <w:lang w:val="nl-BE"/>
        </w:rPr>
        <w:t>!</w:t>
      </w:r>
    </w:p>
    <w:p w14:paraId="48688EDC" w14:textId="77777777" w:rsidR="003209FB" w:rsidRDefault="003209FB">
      <w:pPr>
        <w:rPr>
          <w:lang w:val="nl-BE"/>
        </w:rPr>
      </w:pPr>
    </w:p>
    <w:p w14:paraId="65721CC7" w14:textId="73EF8FB2" w:rsidR="00A86967" w:rsidRPr="003A3DB8" w:rsidRDefault="00A573B6">
      <w:pPr>
        <w:rPr>
          <w:lang w:val="nl-BE"/>
        </w:rPr>
      </w:pPr>
      <w:r w:rsidRPr="003A3DB8">
        <w:rPr>
          <w:lang w:val="nl-BE"/>
        </w:rPr>
        <w:t>Beste klant,</w:t>
      </w:r>
    </w:p>
    <w:p w14:paraId="2129023B" w14:textId="27FE8581" w:rsidR="00F625CB" w:rsidRDefault="00AF51F1" w:rsidP="00E01A5C">
      <w:pPr>
        <w:rPr>
          <w:lang w:val="nl-BE"/>
        </w:rPr>
      </w:pPr>
      <w:r>
        <w:rPr>
          <w:lang w:val="nl-BE"/>
        </w:rPr>
        <w:t xml:space="preserve">U heeft bij ons </w:t>
      </w:r>
      <w:r w:rsidRPr="00E53E00">
        <w:rPr>
          <w:lang w:val="nl-BE"/>
        </w:rPr>
        <w:t xml:space="preserve">een </w:t>
      </w:r>
      <w:r w:rsidR="00E53E00" w:rsidRPr="00E53E00">
        <w:rPr>
          <w:lang w:val="nl-BE"/>
        </w:rPr>
        <w:t>RIZIV</w:t>
      </w:r>
      <w:r w:rsidR="00F625CB" w:rsidRPr="00E53E00">
        <w:rPr>
          <w:lang w:val="nl-BE"/>
        </w:rPr>
        <w:t>-polis</w:t>
      </w:r>
      <w:r w:rsidRPr="00E53E00">
        <w:rPr>
          <w:lang w:val="nl-BE"/>
        </w:rPr>
        <w:t>.</w:t>
      </w:r>
      <w:r>
        <w:rPr>
          <w:lang w:val="nl-BE"/>
        </w:rPr>
        <w:t xml:space="preserve"> Zoals u weet, draagt ons kantoor onafhankelijkheid hoog in het vaandel. We proberen dan ook altijd de </w:t>
      </w:r>
      <w:r w:rsidRPr="00E53E00">
        <w:rPr>
          <w:b/>
          <w:bCs/>
          <w:lang w:val="nl-BE"/>
        </w:rPr>
        <w:t xml:space="preserve">beste oplossing voor u </w:t>
      </w:r>
      <w:r>
        <w:rPr>
          <w:lang w:val="nl-BE"/>
        </w:rPr>
        <w:t xml:space="preserve">te kiezen. De verzekeraar Vivium biedt sinds kort </w:t>
      </w:r>
      <w:r w:rsidR="00F625CB">
        <w:rPr>
          <w:lang w:val="nl-BE"/>
        </w:rPr>
        <w:t>RIZIV-contracten</w:t>
      </w:r>
      <w:r>
        <w:rPr>
          <w:lang w:val="nl-BE"/>
        </w:rPr>
        <w:t xml:space="preserve"> aan waarbij een deel van de premie in</w:t>
      </w:r>
      <w:r w:rsidR="00CF6D56">
        <w:rPr>
          <w:lang w:val="nl-BE"/>
        </w:rPr>
        <w:t xml:space="preserve"> een</w:t>
      </w:r>
      <w:r>
        <w:rPr>
          <w:lang w:val="nl-BE"/>
        </w:rPr>
        <w:t xml:space="preserve"> </w:t>
      </w:r>
      <w:r w:rsidR="00F625CB">
        <w:rPr>
          <w:lang w:val="nl-BE"/>
        </w:rPr>
        <w:t>tak 23</w:t>
      </w:r>
      <w:r w:rsidR="00CF6D56">
        <w:rPr>
          <w:lang w:val="nl-BE"/>
        </w:rPr>
        <w:t>-beleggingsfonds</w:t>
      </w:r>
      <w:r w:rsidR="00F625CB">
        <w:rPr>
          <w:lang w:val="nl-BE"/>
        </w:rPr>
        <w:t xml:space="preserve"> </w:t>
      </w:r>
      <w:r>
        <w:rPr>
          <w:lang w:val="nl-BE"/>
        </w:rPr>
        <w:t>geïnvesteerd kan worden. Dit is momenteel uniek</w:t>
      </w:r>
      <w:r w:rsidR="00C70EB5">
        <w:rPr>
          <w:lang w:val="nl-BE"/>
        </w:rPr>
        <w:t xml:space="preserve"> op de markt</w:t>
      </w:r>
      <w:r w:rsidR="00F625CB">
        <w:rPr>
          <w:lang w:val="nl-BE"/>
        </w:rPr>
        <w:t xml:space="preserve"> en daarom willen we u graag </w:t>
      </w:r>
      <w:r>
        <w:rPr>
          <w:lang w:val="nl-BE"/>
        </w:rPr>
        <w:t xml:space="preserve">de mogelijkheid bieden om van maatschappij te veranderen. </w:t>
      </w:r>
    </w:p>
    <w:p w14:paraId="0C19210D" w14:textId="2795370A" w:rsidR="00CF6D56" w:rsidRPr="00E53E00" w:rsidRDefault="00AF51F1" w:rsidP="00C70EB5">
      <w:pPr>
        <w:rPr>
          <w:b/>
          <w:bCs/>
          <w:color w:val="ED7D31" w:themeColor="accent2"/>
          <w:sz w:val="24"/>
          <w:szCs w:val="24"/>
          <w:lang w:val="nl-NL"/>
        </w:rPr>
      </w:pPr>
      <w:r w:rsidRPr="00E53E00">
        <w:rPr>
          <w:b/>
          <w:bCs/>
          <w:color w:val="ED7D31" w:themeColor="accent2"/>
          <w:sz w:val="24"/>
          <w:szCs w:val="24"/>
          <w:lang w:val="nl-NL"/>
        </w:rPr>
        <w:t>Iets voor u</w:t>
      </w:r>
      <w:r w:rsidR="005B03AB" w:rsidRPr="00E53E00">
        <w:rPr>
          <w:b/>
          <w:bCs/>
          <w:color w:val="ED7D31" w:themeColor="accent2"/>
          <w:sz w:val="24"/>
          <w:szCs w:val="24"/>
          <w:lang w:val="nl-NL"/>
        </w:rPr>
        <w:t xml:space="preserve">? </w:t>
      </w:r>
    </w:p>
    <w:p w14:paraId="47351F40" w14:textId="271C82AC" w:rsidR="00F625CB" w:rsidRPr="00D61CD7" w:rsidRDefault="00CF6D56" w:rsidP="00E01A5C">
      <w:pPr>
        <w:rPr>
          <w:b/>
          <w:bCs/>
          <w:lang w:val="nl-BE"/>
        </w:rPr>
      </w:pPr>
      <w:r>
        <w:rPr>
          <w:lang w:val="nl-BE"/>
        </w:rPr>
        <w:t xml:space="preserve">De rente is de laatste tijd gestegen, maar het rendementspotentieel op de beurs (tak 23) is nog altijd een pak hoger dan bij tak 21. Daarom is het een unieke kans om nu via Vivium </w:t>
      </w:r>
      <w:r w:rsidR="00F14150">
        <w:rPr>
          <w:lang w:val="nl-BE"/>
        </w:rPr>
        <w:t xml:space="preserve">25% van uw </w:t>
      </w:r>
      <w:r w:rsidR="00C70EB5">
        <w:rPr>
          <w:lang w:val="nl-BE"/>
        </w:rPr>
        <w:t>premie</w:t>
      </w:r>
      <w:r w:rsidR="00F14150">
        <w:rPr>
          <w:lang w:val="nl-BE"/>
        </w:rPr>
        <w:t xml:space="preserve"> in </w:t>
      </w:r>
      <w:r w:rsidR="00C70EB5">
        <w:rPr>
          <w:lang w:val="nl-BE"/>
        </w:rPr>
        <w:t xml:space="preserve">het </w:t>
      </w:r>
      <w:r w:rsidR="00F625CB">
        <w:rPr>
          <w:lang w:val="nl-BE"/>
        </w:rPr>
        <w:t>t</w:t>
      </w:r>
      <w:r w:rsidR="00F14150">
        <w:rPr>
          <w:lang w:val="nl-BE"/>
        </w:rPr>
        <w:t>ak</w:t>
      </w:r>
      <w:r w:rsidR="00F625CB">
        <w:rPr>
          <w:lang w:val="nl-BE"/>
        </w:rPr>
        <w:t xml:space="preserve"> </w:t>
      </w:r>
      <w:r w:rsidR="00F14150">
        <w:rPr>
          <w:lang w:val="nl-BE"/>
        </w:rPr>
        <w:t>23</w:t>
      </w:r>
      <w:r w:rsidR="00C70EB5">
        <w:rPr>
          <w:lang w:val="nl-BE"/>
        </w:rPr>
        <w:t>-</w:t>
      </w:r>
      <w:r>
        <w:rPr>
          <w:lang w:val="nl-BE"/>
        </w:rPr>
        <w:t>beleggings</w:t>
      </w:r>
      <w:r w:rsidR="00C70EB5">
        <w:rPr>
          <w:lang w:val="nl-BE"/>
        </w:rPr>
        <w:t>fonds Multi Dynamic Fund</w:t>
      </w:r>
      <w:r w:rsidR="00F14150">
        <w:rPr>
          <w:lang w:val="nl-BE"/>
        </w:rPr>
        <w:t xml:space="preserve"> </w:t>
      </w:r>
      <w:r w:rsidR="00404E0A">
        <w:rPr>
          <w:lang w:val="nl-BE"/>
        </w:rPr>
        <w:t xml:space="preserve">te </w:t>
      </w:r>
      <w:r w:rsidR="00F14150">
        <w:rPr>
          <w:lang w:val="nl-BE"/>
        </w:rPr>
        <w:t xml:space="preserve">investeren. </w:t>
      </w:r>
      <w:r w:rsidRPr="00E53E00">
        <w:rPr>
          <w:b/>
          <w:bCs/>
          <w:lang w:val="nl-BE"/>
        </w:rPr>
        <w:t xml:space="preserve">Zo hebben uw gespaarde premies de kans om mee te groeien met de markt. </w:t>
      </w:r>
      <w:r w:rsidR="000F28F3">
        <w:rPr>
          <w:lang w:val="nl-BE"/>
        </w:rPr>
        <w:t>M</w:t>
      </w:r>
      <w:r>
        <w:rPr>
          <w:lang w:val="nl-BE"/>
        </w:rPr>
        <w:t xml:space="preserve">ocht de markt </w:t>
      </w:r>
      <w:r w:rsidR="004B331D">
        <w:rPr>
          <w:lang w:val="nl-BE"/>
        </w:rPr>
        <w:t xml:space="preserve">toch </w:t>
      </w:r>
      <w:r>
        <w:rPr>
          <w:lang w:val="nl-BE"/>
        </w:rPr>
        <w:t xml:space="preserve">dalen, dan </w:t>
      </w:r>
      <w:r w:rsidR="000F28F3">
        <w:rPr>
          <w:lang w:val="nl-BE"/>
        </w:rPr>
        <w:t>blijft het risico beperkt</w:t>
      </w:r>
      <w:r w:rsidR="00907651">
        <w:rPr>
          <w:lang w:val="nl-BE"/>
        </w:rPr>
        <w:t xml:space="preserve">. Voor </w:t>
      </w:r>
      <w:r>
        <w:rPr>
          <w:lang w:val="nl-BE"/>
        </w:rPr>
        <w:t xml:space="preserve">uw </w:t>
      </w:r>
      <w:r w:rsidR="00F625CB">
        <w:rPr>
          <w:lang w:val="nl-BE"/>
        </w:rPr>
        <w:t xml:space="preserve">contract is </w:t>
      </w:r>
      <w:r>
        <w:rPr>
          <w:lang w:val="nl-BE"/>
        </w:rPr>
        <w:t xml:space="preserve">er namelijk </w:t>
      </w:r>
      <w:r w:rsidR="00F625CB">
        <w:rPr>
          <w:lang w:val="nl-BE"/>
        </w:rPr>
        <w:t xml:space="preserve">een wettelijke garantie dat de verzekeraar bij uw pensionering minimaal uw gestorte spaarpremies </w:t>
      </w:r>
      <w:r w:rsidR="00907651">
        <w:rPr>
          <w:lang w:val="nl-BE"/>
        </w:rPr>
        <w:t>terugbetaalt.</w:t>
      </w:r>
      <w:r>
        <w:rPr>
          <w:lang w:val="nl-BE"/>
        </w:rPr>
        <w:t xml:space="preserve"> </w:t>
      </w:r>
    </w:p>
    <w:p w14:paraId="3CBCBFAC" w14:textId="4C2B1DAB" w:rsidR="001D413F" w:rsidRDefault="001D413F" w:rsidP="00E01A5C">
      <w:pPr>
        <w:rPr>
          <w:lang w:val="nl-BE"/>
        </w:rPr>
      </w:pPr>
      <w:r>
        <w:rPr>
          <w:lang w:val="nl-BE"/>
        </w:rPr>
        <w:t xml:space="preserve">Meer info over dit fonds vindt u in </w:t>
      </w:r>
      <w:hyperlink r:id="rId8" w:history="1">
        <w:r w:rsidRPr="00C70EB5">
          <w:rPr>
            <w:rStyle w:val="Hyperlink"/>
            <w:lang w:val="nl-BE"/>
          </w:rPr>
          <w:t>de factsheet</w:t>
        </w:r>
      </w:hyperlink>
      <w:r>
        <w:rPr>
          <w:lang w:val="nl-BE"/>
        </w:rPr>
        <w:t xml:space="preserve">, de belangrijkste kenmerken zijn: </w:t>
      </w:r>
    </w:p>
    <w:p w14:paraId="40E309F1" w14:textId="77777777" w:rsidR="00DD1816" w:rsidRDefault="00DD1816" w:rsidP="00DD1816">
      <w:pPr>
        <w:pStyle w:val="ListParagraph"/>
        <w:numPr>
          <w:ilvl w:val="0"/>
          <w:numId w:val="4"/>
        </w:numPr>
        <w:spacing w:line="256" w:lineRule="auto"/>
        <w:rPr>
          <w:lang w:val="nl-BE"/>
        </w:rPr>
      </w:pPr>
      <w:r>
        <w:rPr>
          <w:lang w:val="nl-BE"/>
        </w:rPr>
        <w:t>Het is een dakfonds dat zelf investeert in andere actief beheerde fondsen en passieve indextrackers.</w:t>
      </w:r>
    </w:p>
    <w:p w14:paraId="10D391D0" w14:textId="77777777" w:rsidR="00CF6D56" w:rsidRDefault="00CF6D56" w:rsidP="00CF6D56">
      <w:pPr>
        <w:pStyle w:val="ListParagraph"/>
        <w:numPr>
          <w:ilvl w:val="0"/>
          <w:numId w:val="4"/>
        </w:numPr>
        <w:rPr>
          <w:lang w:val="nl-BE"/>
        </w:rPr>
      </w:pPr>
      <w:r w:rsidRPr="00D373E2">
        <w:rPr>
          <w:lang w:val="nl-BE"/>
        </w:rPr>
        <w:t>Het fonds streeft ernaar 70% van zijn vermogen in aandelenfondsen te investeren</w:t>
      </w:r>
      <w:r>
        <w:rPr>
          <w:lang w:val="nl-BE"/>
        </w:rPr>
        <w:t>. Het overige deel van de premies investeert het fonds in obligaties, zo is het risico verspreid.</w:t>
      </w:r>
    </w:p>
    <w:p w14:paraId="2765CE2D" w14:textId="55600BF1" w:rsidR="003E0388" w:rsidRPr="00E53E00" w:rsidRDefault="00AF51F1" w:rsidP="00C70EB5">
      <w:pPr>
        <w:rPr>
          <w:b/>
          <w:bCs/>
          <w:color w:val="ED7D31" w:themeColor="accent2"/>
          <w:sz w:val="24"/>
          <w:szCs w:val="24"/>
          <w:lang w:val="nl-BE"/>
        </w:rPr>
      </w:pPr>
      <w:r w:rsidRPr="00E53E00">
        <w:rPr>
          <w:b/>
          <w:bCs/>
          <w:color w:val="ED7D31" w:themeColor="accent2"/>
          <w:sz w:val="24"/>
          <w:szCs w:val="24"/>
          <w:lang w:val="nl-BE"/>
        </w:rPr>
        <w:t xml:space="preserve">Hoe overstappen? </w:t>
      </w:r>
    </w:p>
    <w:p w14:paraId="60B6F783" w14:textId="5333C994" w:rsidR="00AF51F1" w:rsidRPr="00AF51F1" w:rsidRDefault="00AF51F1" w:rsidP="003E0388">
      <w:pPr>
        <w:rPr>
          <w:lang w:val="nl-BE"/>
        </w:rPr>
      </w:pPr>
      <w:r>
        <w:rPr>
          <w:lang w:val="nl-BE"/>
        </w:rPr>
        <w:t xml:space="preserve">De keuze om in </w:t>
      </w:r>
      <w:r w:rsidR="00F625CB">
        <w:rPr>
          <w:lang w:val="nl-BE"/>
        </w:rPr>
        <w:t>t</w:t>
      </w:r>
      <w:r>
        <w:rPr>
          <w:lang w:val="nl-BE"/>
        </w:rPr>
        <w:t>ak</w:t>
      </w:r>
      <w:r w:rsidR="00F625CB">
        <w:rPr>
          <w:lang w:val="nl-BE"/>
        </w:rPr>
        <w:t xml:space="preserve"> </w:t>
      </w:r>
      <w:r>
        <w:rPr>
          <w:lang w:val="nl-BE"/>
        </w:rPr>
        <w:t xml:space="preserve">23 te investeren, is enkel mogelijk bij nieuwe stortingen, niet op overgedragen reserves. Het eenvoudigst </w:t>
      </w:r>
      <w:r w:rsidR="00907651">
        <w:rPr>
          <w:lang w:val="nl-BE"/>
        </w:rPr>
        <w:t>is</w:t>
      </w:r>
      <w:r>
        <w:rPr>
          <w:lang w:val="nl-BE"/>
        </w:rPr>
        <w:t xml:space="preserve"> dan ook om uw premiebetalingen bij de huidige maatschappij stop te zetten en in het vervolg te sparen in een nieuw contract</w:t>
      </w:r>
      <w:r w:rsidR="00F625CB">
        <w:rPr>
          <w:lang w:val="nl-BE"/>
        </w:rPr>
        <w:t xml:space="preserve"> bij</w:t>
      </w:r>
      <w:r>
        <w:rPr>
          <w:lang w:val="nl-BE"/>
        </w:rPr>
        <w:t xml:space="preserve"> Vivium. </w:t>
      </w:r>
    </w:p>
    <w:p w14:paraId="278FED48" w14:textId="2DBC289E" w:rsidR="001D413F" w:rsidRDefault="00AF51F1" w:rsidP="00AF51F1">
      <w:pPr>
        <w:rPr>
          <w:lang w:val="nl-BE"/>
        </w:rPr>
      </w:pPr>
      <w:r>
        <w:rPr>
          <w:lang w:val="nl-BE"/>
        </w:rPr>
        <w:t xml:space="preserve">Vivium biedt trouwens ook voor het </w:t>
      </w:r>
      <w:r w:rsidR="00F625CB">
        <w:rPr>
          <w:lang w:val="nl-BE"/>
        </w:rPr>
        <w:t>tak 21</w:t>
      </w:r>
      <w:r>
        <w:rPr>
          <w:lang w:val="nl-BE"/>
        </w:rPr>
        <w:t xml:space="preserve">-gedeelte vandaag </w:t>
      </w:r>
      <w:r w:rsidRPr="00E53E00">
        <w:rPr>
          <w:b/>
          <w:bCs/>
          <w:lang w:val="nl-BE"/>
        </w:rPr>
        <w:t>met 1,7% het hoogste gewaarborgd rendement op de markt</w:t>
      </w:r>
      <w:r>
        <w:rPr>
          <w:lang w:val="nl-BE"/>
        </w:rPr>
        <w:t xml:space="preserve">. </w:t>
      </w:r>
    </w:p>
    <w:p w14:paraId="59FAA6C2" w14:textId="16EE87F2" w:rsidR="005B03AB" w:rsidRDefault="00F75F6A" w:rsidP="005B03AB">
      <w:pPr>
        <w:rPr>
          <w:lang w:val="nl-BE"/>
        </w:rPr>
      </w:pPr>
      <w:r w:rsidRPr="00E53E00">
        <w:rPr>
          <w:b/>
          <w:bCs/>
          <w:lang w:val="nl-BE"/>
        </w:rPr>
        <w:t>Geïnteresseerd in een overstap?</w:t>
      </w:r>
      <w:r>
        <w:rPr>
          <w:lang w:val="nl-BE"/>
        </w:rPr>
        <w:t xml:space="preserve"> </w:t>
      </w:r>
      <w:r w:rsidR="00F625CB">
        <w:rPr>
          <w:lang w:val="nl-BE"/>
        </w:rPr>
        <w:t>Neem contact met me op</w:t>
      </w:r>
      <w:r w:rsidR="000F28F3">
        <w:rPr>
          <w:lang w:val="nl-BE"/>
        </w:rPr>
        <w:t xml:space="preserve"> en dan licht ik u de productkenmerken en alle voorwaarden verder toe</w:t>
      </w:r>
      <w:r w:rsidR="00F625CB">
        <w:rPr>
          <w:lang w:val="nl-BE"/>
        </w:rPr>
        <w:t>.</w:t>
      </w:r>
      <w:r w:rsidR="000F28F3">
        <w:rPr>
          <w:lang w:val="nl-BE"/>
        </w:rPr>
        <w:t xml:space="preserve"> </w:t>
      </w:r>
      <w:r w:rsidR="001D413F">
        <w:rPr>
          <w:lang w:val="nl-BE"/>
        </w:rPr>
        <w:t xml:space="preserve"> </w:t>
      </w:r>
    </w:p>
    <w:p w14:paraId="54DD96AD" w14:textId="1DDBF0AD" w:rsidR="004B331D" w:rsidRDefault="004B331D" w:rsidP="00907651">
      <w:pPr>
        <w:jc w:val="both"/>
        <w:rPr>
          <w:lang w:val="nl-BE"/>
        </w:rPr>
      </w:pPr>
      <w:r>
        <w:rPr>
          <w:lang w:val="nl-BE"/>
        </w:rPr>
        <w:lastRenderedPageBreak/>
        <w:t xml:space="preserve">U kunt ook alvast een kijkje nemen </w:t>
      </w:r>
      <w:r w:rsidR="00E53E00">
        <w:rPr>
          <w:lang w:val="nl-BE"/>
        </w:rPr>
        <w:t>in</w:t>
      </w:r>
      <w:r>
        <w:rPr>
          <w:lang w:val="nl-BE"/>
        </w:rPr>
        <w:t xml:space="preserve"> de </w:t>
      </w:r>
      <w:hyperlink r:id="rId9" w:history="1">
        <w:r w:rsidRPr="004B331D">
          <w:rPr>
            <w:rStyle w:val="Hyperlink"/>
            <w:lang w:val="nl-BE"/>
          </w:rPr>
          <w:t xml:space="preserve">infofiche over </w:t>
        </w:r>
        <w:r w:rsidR="00E53E00">
          <w:rPr>
            <w:rStyle w:val="Hyperlink"/>
            <w:lang w:val="nl-BE"/>
          </w:rPr>
          <w:t>RIZIV</w:t>
        </w:r>
      </w:hyperlink>
      <w:r>
        <w:rPr>
          <w:lang w:val="nl-BE"/>
        </w:rPr>
        <w:t>.</w:t>
      </w:r>
    </w:p>
    <w:p w14:paraId="43591B57" w14:textId="4D77D273" w:rsidR="00141114" w:rsidRDefault="00AB6D70" w:rsidP="00495D96">
      <w:pPr>
        <w:rPr>
          <w:lang w:val="nl-BE"/>
        </w:rPr>
      </w:pPr>
      <w:r>
        <w:rPr>
          <w:lang w:val="nl-BE"/>
        </w:rPr>
        <w:t>Met v</w:t>
      </w:r>
      <w:r w:rsidR="00495D96">
        <w:rPr>
          <w:lang w:val="nl-BE"/>
        </w:rPr>
        <w:t>riendelijke groeten,</w:t>
      </w:r>
    </w:p>
    <w:p w14:paraId="02514E2B" w14:textId="0DC889A9" w:rsidR="00D465D3" w:rsidRDefault="004B331D" w:rsidP="00495D96">
      <w:pPr>
        <w:rPr>
          <w:i/>
          <w:iCs/>
          <w:lang w:val="nl-BE"/>
        </w:rPr>
      </w:pPr>
      <w:r w:rsidRPr="00907651">
        <w:rPr>
          <w:i/>
          <w:iCs/>
          <w:highlight w:val="lightGray"/>
          <w:lang w:val="nl-BE"/>
        </w:rPr>
        <w:t>&lt;uw gegevens&gt;</w:t>
      </w:r>
    </w:p>
    <w:p w14:paraId="6155C8F2" w14:textId="22AA8B73" w:rsidR="00832362" w:rsidRPr="00AB6D70" w:rsidRDefault="00832362" w:rsidP="00495D96">
      <w:pPr>
        <w:rPr>
          <w:i/>
          <w:iCs/>
          <w:lang w:val="nl-BE"/>
        </w:rPr>
      </w:pPr>
      <w:r>
        <w:rPr>
          <w:rFonts w:eastAsia="Times New Roman"/>
          <w:i/>
          <w:iCs/>
          <w:highlight w:val="lightGray"/>
          <w:lang w:val="nl-BE"/>
        </w:rPr>
        <w:t>&lt;Opt-out link&gt;</w:t>
      </w:r>
    </w:p>
    <w:sectPr w:rsidR="00832362" w:rsidRPr="00AB6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6A90" w14:textId="77777777" w:rsidR="0057084B" w:rsidRDefault="0057084B" w:rsidP="00141114">
      <w:pPr>
        <w:spacing w:after="0" w:line="240" w:lineRule="auto"/>
      </w:pPr>
      <w:r>
        <w:separator/>
      </w:r>
    </w:p>
  </w:endnote>
  <w:endnote w:type="continuationSeparator" w:id="0">
    <w:p w14:paraId="7AF649B0" w14:textId="77777777" w:rsidR="0057084B" w:rsidRDefault="0057084B" w:rsidP="0014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8F77" w14:textId="77777777" w:rsidR="0057084B" w:rsidRDefault="0057084B" w:rsidP="00141114">
      <w:pPr>
        <w:spacing w:after="0" w:line="240" w:lineRule="auto"/>
      </w:pPr>
      <w:r>
        <w:separator/>
      </w:r>
    </w:p>
  </w:footnote>
  <w:footnote w:type="continuationSeparator" w:id="0">
    <w:p w14:paraId="4CFE39E3" w14:textId="77777777" w:rsidR="0057084B" w:rsidRDefault="0057084B" w:rsidP="0014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EEB"/>
    <w:multiLevelType w:val="hybridMultilevel"/>
    <w:tmpl w:val="C9568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55DBB"/>
    <w:multiLevelType w:val="hybridMultilevel"/>
    <w:tmpl w:val="4CC6BE64"/>
    <w:lvl w:ilvl="0" w:tplc="FFECA3BC">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317A2"/>
    <w:multiLevelType w:val="multilevel"/>
    <w:tmpl w:val="D32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A6979"/>
    <w:multiLevelType w:val="hybridMultilevel"/>
    <w:tmpl w:val="E4ECBA12"/>
    <w:lvl w:ilvl="0" w:tplc="9272A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975410">
    <w:abstractNumId w:val="2"/>
  </w:num>
  <w:num w:numId="2" w16cid:durableId="1118835847">
    <w:abstractNumId w:val="0"/>
  </w:num>
  <w:num w:numId="3" w16cid:durableId="108858219">
    <w:abstractNumId w:val="3"/>
  </w:num>
  <w:num w:numId="4" w16cid:durableId="1235818936">
    <w:abstractNumId w:val="1"/>
  </w:num>
  <w:num w:numId="5" w16cid:durableId="5173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6"/>
    <w:rsid w:val="000002D3"/>
    <w:rsid w:val="00020F00"/>
    <w:rsid w:val="00042FE5"/>
    <w:rsid w:val="00051627"/>
    <w:rsid w:val="0006393C"/>
    <w:rsid w:val="000B3B7A"/>
    <w:rsid w:val="000E21B9"/>
    <w:rsid w:val="000F28F3"/>
    <w:rsid w:val="00105AFD"/>
    <w:rsid w:val="00141114"/>
    <w:rsid w:val="00143249"/>
    <w:rsid w:val="001542CD"/>
    <w:rsid w:val="001C08EB"/>
    <w:rsid w:val="001C1F7C"/>
    <w:rsid w:val="001C315A"/>
    <w:rsid w:val="001C54EF"/>
    <w:rsid w:val="001D413F"/>
    <w:rsid w:val="001E77BE"/>
    <w:rsid w:val="002664FF"/>
    <w:rsid w:val="00272C12"/>
    <w:rsid w:val="002825A2"/>
    <w:rsid w:val="002A4927"/>
    <w:rsid w:val="002D7D0A"/>
    <w:rsid w:val="00302743"/>
    <w:rsid w:val="00304502"/>
    <w:rsid w:val="003166D8"/>
    <w:rsid w:val="003209FB"/>
    <w:rsid w:val="00322CC1"/>
    <w:rsid w:val="003765B1"/>
    <w:rsid w:val="003A1816"/>
    <w:rsid w:val="003A3DB8"/>
    <w:rsid w:val="003B051C"/>
    <w:rsid w:val="003B7499"/>
    <w:rsid w:val="003B7901"/>
    <w:rsid w:val="003D05B5"/>
    <w:rsid w:val="003E0388"/>
    <w:rsid w:val="00404E0A"/>
    <w:rsid w:val="00423107"/>
    <w:rsid w:val="00494485"/>
    <w:rsid w:val="00495D96"/>
    <w:rsid w:val="004B331D"/>
    <w:rsid w:val="004D31CE"/>
    <w:rsid w:val="004D3C6D"/>
    <w:rsid w:val="005216ED"/>
    <w:rsid w:val="00524132"/>
    <w:rsid w:val="0057084B"/>
    <w:rsid w:val="005B03AB"/>
    <w:rsid w:val="005B39D5"/>
    <w:rsid w:val="005D2330"/>
    <w:rsid w:val="00612D92"/>
    <w:rsid w:val="0066471C"/>
    <w:rsid w:val="00682BDA"/>
    <w:rsid w:val="006912B6"/>
    <w:rsid w:val="00710718"/>
    <w:rsid w:val="00721A67"/>
    <w:rsid w:val="007549A3"/>
    <w:rsid w:val="007615C6"/>
    <w:rsid w:val="0079174E"/>
    <w:rsid w:val="007A7B32"/>
    <w:rsid w:val="00820842"/>
    <w:rsid w:val="00832362"/>
    <w:rsid w:val="008554AF"/>
    <w:rsid w:val="00872D73"/>
    <w:rsid w:val="00880B90"/>
    <w:rsid w:val="00882090"/>
    <w:rsid w:val="00883201"/>
    <w:rsid w:val="008B5014"/>
    <w:rsid w:val="008C0A01"/>
    <w:rsid w:val="008F40CA"/>
    <w:rsid w:val="00907651"/>
    <w:rsid w:val="00913A62"/>
    <w:rsid w:val="00914970"/>
    <w:rsid w:val="009B4950"/>
    <w:rsid w:val="009E313C"/>
    <w:rsid w:val="00A22914"/>
    <w:rsid w:val="00A573B6"/>
    <w:rsid w:val="00A86967"/>
    <w:rsid w:val="00AB6D70"/>
    <w:rsid w:val="00AD585E"/>
    <w:rsid w:val="00AE3158"/>
    <w:rsid w:val="00AF51F1"/>
    <w:rsid w:val="00AF6E2E"/>
    <w:rsid w:val="00B56A1B"/>
    <w:rsid w:val="00B57B15"/>
    <w:rsid w:val="00B63855"/>
    <w:rsid w:val="00B67C19"/>
    <w:rsid w:val="00B90A11"/>
    <w:rsid w:val="00BE0398"/>
    <w:rsid w:val="00BE6647"/>
    <w:rsid w:val="00C247A1"/>
    <w:rsid w:val="00C70EB5"/>
    <w:rsid w:val="00CE2C2E"/>
    <w:rsid w:val="00CF4183"/>
    <w:rsid w:val="00CF6D56"/>
    <w:rsid w:val="00D1510F"/>
    <w:rsid w:val="00D30420"/>
    <w:rsid w:val="00D3761D"/>
    <w:rsid w:val="00D45379"/>
    <w:rsid w:val="00D465D3"/>
    <w:rsid w:val="00D476F9"/>
    <w:rsid w:val="00D53043"/>
    <w:rsid w:val="00D61CD7"/>
    <w:rsid w:val="00DB376B"/>
    <w:rsid w:val="00DD1816"/>
    <w:rsid w:val="00DE03D1"/>
    <w:rsid w:val="00DE6E08"/>
    <w:rsid w:val="00E01A5C"/>
    <w:rsid w:val="00E53E00"/>
    <w:rsid w:val="00F14150"/>
    <w:rsid w:val="00F625CB"/>
    <w:rsid w:val="00F75F6A"/>
    <w:rsid w:val="00F8166C"/>
    <w:rsid w:val="00F977C2"/>
    <w:rsid w:val="00FC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8D15CDA"/>
  <w15:chartTrackingRefBased/>
  <w15:docId w15:val="{61572652-58B5-4065-ABC0-4099B20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98"/>
    <w:rPr>
      <w:rFonts w:ascii="Segoe UI" w:hAnsi="Segoe UI" w:cs="Segoe UI"/>
      <w:sz w:val="18"/>
      <w:szCs w:val="18"/>
    </w:rPr>
  </w:style>
  <w:style w:type="paragraph" w:styleId="NormalWeb">
    <w:name w:val="Normal (Web)"/>
    <w:basedOn w:val="Normal"/>
    <w:uiPriority w:val="99"/>
    <w:semiHidden/>
    <w:unhideWhenUsed/>
    <w:rsid w:val="003E0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D585E"/>
    <w:rPr>
      <w:sz w:val="16"/>
      <w:szCs w:val="16"/>
    </w:rPr>
  </w:style>
  <w:style w:type="paragraph" w:styleId="CommentText">
    <w:name w:val="annotation text"/>
    <w:basedOn w:val="Normal"/>
    <w:link w:val="CommentTextChar"/>
    <w:uiPriority w:val="99"/>
    <w:unhideWhenUsed/>
    <w:rsid w:val="00AD585E"/>
    <w:pPr>
      <w:spacing w:line="240" w:lineRule="auto"/>
    </w:pPr>
    <w:rPr>
      <w:sz w:val="20"/>
      <w:szCs w:val="20"/>
    </w:rPr>
  </w:style>
  <w:style w:type="character" w:customStyle="1" w:styleId="CommentTextChar">
    <w:name w:val="Comment Text Char"/>
    <w:basedOn w:val="DefaultParagraphFont"/>
    <w:link w:val="CommentText"/>
    <w:uiPriority w:val="99"/>
    <w:rsid w:val="00AD585E"/>
    <w:rPr>
      <w:sz w:val="20"/>
      <w:szCs w:val="20"/>
    </w:rPr>
  </w:style>
  <w:style w:type="paragraph" w:styleId="CommentSubject">
    <w:name w:val="annotation subject"/>
    <w:basedOn w:val="CommentText"/>
    <w:next w:val="CommentText"/>
    <w:link w:val="CommentSubjectChar"/>
    <w:uiPriority w:val="99"/>
    <w:semiHidden/>
    <w:unhideWhenUsed/>
    <w:rsid w:val="00AD585E"/>
    <w:rPr>
      <w:b/>
      <w:bCs/>
    </w:rPr>
  </w:style>
  <w:style w:type="character" w:customStyle="1" w:styleId="CommentSubjectChar">
    <w:name w:val="Comment Subject Char"/>
    <w:basedOn w:val="CommentTextChar"/>
    <w:link w:val="CommentSubject"/>
    <w:uiPriority w:val="99"/>
    <w:semiHidden/>
    <w:rsid w:val="00AD585E"/>
    <w:rPr>
      <w:b/>
      <w:bCs/>
      <w:sz w:val="20"/>
      <w:szCs w:val="20"/>
    </w:rPr>
  </w:style>
  <w:style w:type="paragraph" w:styleId="ListParagraph">
    <w:name w:val="List Paragraph"/>
    <w:basedOn w:val="Normal"/>
    <w:uiPriority w:val="34"/>
    <w:qFormat/>
    <w:rsid w:val="005B03AB"/>
    <w:pPr>
      <w:ind w:left="720"/>
      <w:contextualSpacing/>
    </w:pPr>
  </w:style>
  <w:style w:type="character" w:styleId="Hyperlink">
    <w:name w:val="Hyperlink"/>
    <w:basedOn w:val="DefaultParagraphFont"/>
    <w:uiPriority w:val="99"/>
    <w:unhideWhenUsed/>
    <w:rsid w:val="005B03AB"/>
    <w:rPr>
      <w:color w:val="0563C1" w:themeColor="hyperlink"/>
      <w:u w:val="single"/>
    </w:rPr>
  </w:style>
  <w:style w:type="character" w:styleId="UnresolvedMention">
    <w:name w:val="Unresolved Mention"/>
    <w:basedOn w:val="DefaultParagraphFont"/>
    <w:uiPriority w:val="99"/>
    <w:semiHidden/>
    <w:unhideWhenUsed/>
    <w:rsid w:val="005B03AB"/>
    <w:rPr>
      <w:color w:val="605E5C"/>
      <w:shd w:val="clear" w:color="auto" w:fill="E1DFDD"/>
    </w:rPr>
  </w:style>
  <w:style w:type="paragraph" w:styleId="Revision">
    <w:name w:val="Revision"/>
    <w:hidden/>
    <w:uiPriority w:val="99"/>
    <w:semiHidden/>
    <w:rsid w:val="003B051C"/>
    <w:pPr>
      <w:spacing w:after="0" w:line="240" w:lineRule="auto"/>
    </w:pPr>
  </w:style>
  <w:style w:type="character" w:customStyle="1" w:styleId="Heading2Char">
    <w:name w:val="Heading 2 Char"/>
    <w:basedOn w:val="DefaultParagraphFont"/>
    <w:link w:val="Heading2"/>
    <w:uiPriority w:val="9"/>
    <w:rsid w:val="003209F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51F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53E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697">
      <w:bodyDiv w:val="1"/>
      <w:marLeft w:val="0"/>
      <w:marRight w:val="0"/>
      <w:marTop w:val="0"/>
      <w:marBottom w:val="0"/>
      <w:divBdr>
        <w:top w:val="none" w:sz="0" w:space="0" w:color="auto"/>
        <w:left w:val="none" w:sz="0" w:space="0" w:color="auto"/>
        <w:bottom w:val="none" w:sz="0" w:space="0" w:color="auto"/>
        <w:right w:val="none" w:sz="0" w:space="0" w:color="auto"/>
      </w:divBdr>
    </w:div>
    <w:div w:id="1025601089">
      <w:bodyDiv w:val="1"/>
      <w:marLeft w:val="0"/>
      <w:marRight w:val="0"/>
      <w:marTop w:val="0"/>
      <w:marBottom w:val="0"/>
      <w:divBdr>
        <w:top w:val="none" w:sz="0" w:space="0" w:color="auto"/>
        <w:left w:val="none" w:sz="0" w:space="0" w:color="auto"/>
        <w:bottom w:val="none" w:sz="0" w:space="0" w:color="auto"/>
        <w:right w:val="none" w:sz="0" w:space="0" w:color="auto"/>
      </w:divBdr>
    </w:div>
    <w:div w:id="1327200668">
      <w:bodyDiv w:val="1"/>
      <w:marLeft w:val="0"/>
      <w:marRight w:val="0"/>
      <w:marTop w:val="0"/>
      <w:marBottom w:val="0"/>
      <w:divBdr>
        <w:top w:val="none" w:sz="0" w:space="0" w:color="auto"/>
        <w:left w:val="none" w:sz="0" w:space="0" w:color="auto"/>
        <w:bottom w:val="none" w:sz="0" w:space="0" w:color="auto"/>
        <w:right w:val="none" w:sz="0" w:space="0" w:color="auto"/>
      </w:divBdr>
    </w:div>
    <w:div w:id="1883444341">
      <w:bodyDiv w:val="1"/>
      <w:marLeft w:val="0"/>
      <w:marRight w:val="0"/>
      <w:marTop w:val="0"/>
      <w:marBottom w:val="0"/>
      <w:divBdr>
        <w:top w:val="none" w:sz="0" w:space="0" w:color="auto"/>
        <w:left w:val="none" w:sz="0" w:space="0" w:color="auto"/>
        <w:bottom w:val="none" w:sz="0" w:space="0" w:color="auto"/>
        <w:right w:val="none" w:sz="0" w:space="0" w:color="auto"/>
      </w:divBdr>
      <w:divsChild>
        <w:div w:id="1067798242">
          <w:marLeft w:val="0"/>
          <w:marRight w:val="0"/>
          <w:marTop w:val="0"/>
          <w:marBottom w:val="0"/>
          <w:divBdr>
            <w:top w:val="none" w:sz="0" w:space="0" w:color="auto"/>
            <w:left w:val="none" w:sz="0" w:space="0" w:color="auto"/>
            <w:bottom w:val="none" w:sz="0" w:space="0" w:color="auto"/>
            <w:right w:val="none" w:sz="0" w:space="0" w:color="auto"/>
          </w:divBdr>
        </w:div>
        <w:div w:id="135569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ium.be/documents/2559811/25981602/Vivium+Dynamic+Multi+Fund+NL.pdf/b8896e44-4ca0-6fba-f81a-4a8abfbd7899?t=1651833492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vium.be/documents/2559811/31943648/IF2P+-+Vivium+-+RIZIV.pdf/8e6537c4-a034-2b88-df38-ca71a9a67f3c?t=1682670647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Meulemeester Wim</dc:creator>
  <cp:keywords/>
  <dc:description/>
  <cp:lastModifiedBy>den Hartog Shirley</cp:lastModifiedBy>
  <cp:revision>6</cp:revision>
  <dcterms:created xsi:type="dcterms:W3CDTF">2023-09-05T07:25:00Z</dcterms:created>
  <dcterms:modified xsi:type="dcterms:W3CDTF">2023-10-06T06:25:00Z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2020-11-13T17:05:15Z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0e75f8e8-d1ac-480c-ade1-0000c7b41782</vt:lpwstr>
  </property>
  <property fmtid="{D5CDD505-2E9C-101B-9397-08002B2CF9AE}" pid="8" name="MSIP_Label_ede30484-7a78-4250-97b8-a1718403fcb0_ContentBits">
    <vt:lpwstr>0</vt:lpwstr>
  </property>
</Properties>
</file>